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26" w:rsidRPr="003F2CA4" w:rsidRDefault="003F2CA4" w:rsidP="003F2CA4">
      <w:pPr>
        <w:rPr>
          <w:lang w:val="es-DO"/>
        </w:rPr>
      </w:pPr>
      <w:bookmarkStart w:id="0" w:name="_GoBack"/>
      <w:r w:rsidRPr="003F2CA4">
        <w:rPr>
          <w:lang w:val="es-DO"/>
        </w:rPr>
        <w:t>No hay relación de consultas públicas abiertas desde junio - diciembre 202</w:t>
      </w:r>
      <w:r w:rsidR="004C725C">
        <w:rPr>
          <w:lang w:val="es-DO"/>
        </w:rPr>
        <w:t>1</w:t>
      </w:r>
      <w:bookmarkEnd w:id="0"/>
    </w:p>
    <w:sectPr w:rsidR="00EB7226" w:rsidRPr="003F2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84"/>
    <w:rsid w:val="001A560D"/>
    <w:rsid w:val="003F2CA4"/>
    <w:rsid w:val="004C725C"/>
    <w:rsid w:val="005A7B84"/>
    <w:rsid w:val="0083061D"/>
    <w:rsid w:val="00AF7453"/>
    <w:rsid w:val="00E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9DE8"/>
  <w15:chartTrackingRefBased/>
  <w15:docId w15:val="{BCA8C08D-1382-4994-B9B9-D7F5E950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2022-02-14T15:54:00Z</dcterms:created>
  <dcterms:modified xsi:type="dcterms:W3CDTF">2022-02-14T15:54:00Z</dcterms:modified>
</cp:coreProperties>
</file>